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35" w:rsidRDefault="00E10735"/>
    <w:tbl>
      <w:tblPr>
        <w:tblW w:w="5247" w:type="pct"/>
        <w:tblLook w:val="0000"/>
      </w:tblPr>
      <w:tblGrid>
        <w:gridCol w:w="3651"/>
        <w:gridCol w:w="6096"/>
      </w:tblGrid>
      <w:tr w:rsidR="00E10735">
        <w:trPr>
          <w:trHeight w:val="1242"/>
        </w:trPr>
        <w:tc>
          <w:tcPr>
            <w:tcW w:w="1873" w:type="pct"/>
          </w:tcPr>
          <w:p w:rsidR="00E10735" w:rsidRDefault="00314386">
            <w:pPr>
              <w:pStyle w:val="Heading2"/>
              <w:jc w:val="center"/>
              <w:rPr>
                <w:rFonts w:ascii="Times New Roman" w:hAnsi="Times New Roman"/>
                <w:b w:val="0"/>
                <w:sz w:val="24"/>
              </w:rPr>
            </w:pPr>
            <w:r>
              <w:rPr>
                <w:rFonts w:ascii="Times New Roman" w:hAnsi="Times New Roman"/>
                <w:b w:val="0"/>
                <w:sz w:val="24"/>
              </w:rPr>
              <w:t>UBND HUYỆN/ Ý YÊN</w:t>
            </w:r>
          </w:p>
          <w:p w:rsidR="00E10735" w:rsidRDefault="00314386">
            <w:pPr>
              <w:pStyle w:val="Heading2"/>
              <w:jc w:val="center"/>
              <w:rPr>
                <w:rFonts w:ascii="Times New Roman" w:hAnsi="Times New Roman"/>
                <w:sz w:val="24"/>
              </w:rPr>
            </w:pPr>
            <w:r>
              <w:rPr>
                <w:rFonts w:ascii="Times New Roman" w:hAnsi="Times New Roman"/>
                <w:sz w:val="24"/>
              </w:rPr>
              <w:t>TRƯỜNG TH YÊN HỒNG</w:t>
            </w:r>
          </w:p>
          <w:p w:rsidR="00E10735" w:rsidRDefault="003048FE">
            <w:r>
              <w:rPr>
                <w:noProof/>
              </w:rPr>
              <w:pict>
                <v:line id="Line 4" o:spid="_x0000_s1026" style="position:absolute;z-index:251655168;visibility:visible" from="47.5pt,1.85pt" to="129.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"/>
              </w:pict>
            </w:r>
          </w:p>
          <w:p w:rsidR="00E10735" w:rsidRDefault="00061875">
            <w:r>
              <w:t xml:space="preserve">                </w:t>
            </w:r>
            <w:r w:rsidR="00314386">
              <w:t>Số:</w:t>
            </w:r>
            <w:r>
              <w:t xml:space="preserve"> </w:t>
            </w:r>
            <w:r w:rsidR="00314386">
              <w:t>11/QĐ-THYH</w:t>
            </w:r>
          </w:p>
        </w:tc>
        <w:tc>
          <w:tcPr>
            <w:tcW w:w="3127" w:type="pct"/>
          </w:tcPr>
          <w:p w:rsidR="00E10735" w:rsidRDefault="00314386">
            <w:pPr>
              <w:pStyle w:val="Heading1"/>
              <w:rPr>
                <w:rFonts w:ascii="Times New Roman" w:hAnsi="Times New Roman"/>
                <w:lang w:val="en-US"/>
              </w:rPr>
            </w:pPr>
            <w:r>
              <w:rPr>
                <w:rFonts w:ascii="Times New Roman" w:hAnsi="Times New Roman"/>
                <w:lang w:val="en-US"/>
              </w:rPr>
              <w:t xml:space="preserve">     CỘNG HOÀ XÃ HỘI CHỦ NGHĨA VIỆT NAM</w:t>
            </w:r>
          </w:p>
          <w:p w:rsidR="00E10735" w:rsidRDefault="00314386">
            <w:pPr>
              <w:pStyle w:val="Heading1"/>
              <w:rPr>
                <w:rFonts w:ascii="Times New Roman" w:hAnsi="Times New Roman"/>
                <w:lang w:val="en-US"/>
              </w:rPr>
            </w:pPr>
            <w:r>
              <w:rPr>
                <w:rFonts w:ascii="Times New Roman" w:hAnsi="Times New Roman"/>
                <w:lang w:val="en-US"/>
              </w:rPr>
              <w:t xml:space="preserve">     Độc lập - Tự do - Hạnh phúc</w:t>
            </w:r>
          </w:p>
          <w:p w:rsidR="00E10735" w:rsidRDefault="003048FE">
            <w:r>
              <w:rPr>
                <w:noProof/>
              </w:rPr>
              <w:pict>
                <v:line id="Straight Connector 1" o:spid="_x0000_s1030" style="position:absolute;z-index:251657216;visibility:visible;mso-wrap-distance-top:-3e-5mm;mso-wrap-distance-bottom:-3e-5mm" from="75.35pt,2.75pt" to="22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"/>
              </w:pict>
            </w:r>
          </w:p>
          <w:p w:rsidR="00E10735" w:rsidRDefault="00314386">
            <w:pPr>
              <w:jc w:val="center"/>
              <w:rPr>
                <w:b/>
                <w:bCs/>
              </w:rPr>
            </w:pPr>
            <w:r>
              <w:rPr>
                <w:i/>
              </w:rPr>
              <w:t xml:space="preserve"> Yên Hồng, </w:t>
            </w:r>
            <w:r w:rsidRPr="00061875">
              <w:rPr>
                <w:i/>
              </w:rPr>
              <w:t>ngày 23 tháng</w:t>
            </w:r>
            <w:r w:rsidR="00061875" w:rsidRPr="00061875">
              <w:rPr>
                <w:i/>
              </w:rPr>
              <w:t xml:space="preserve"> </w:t>
            </w:r>
            <w:r w:rsidRPr="00061875">
              <w:rPr>
                <w:i/>
              </w:rPr>
              <w:t>05</w:t>
            </w:r>
            <w:r w:rsidR="00061875" w:rsidRPr="00061875">
              <w:rPr>
                <w:i/>
              </w:rPr>
              <w:t xml:space="preserve"> </w:t>
            </w:r>
            <w:r w:rsidRPr="00061875">
              <w:rPr>
                <w:i/>
              </w:rPr>
              <w:t>năm 2022</w:t>
            </w:r>
          </w:p>
        </w:tc>
      </w:tr>
    </w:tbl>
    <w:p w:rsidR="00E10735" w:rsidRDefault="00314386">
      <w:pPr>
        <w:pStyle w:val="Heading4"/>
        <w:spacing w:before="240" w:after="40" w:line="252" w:lineRule="auto"/>
        <w:jc w:val="center"/>
        <w:rPr>
          <w:rFonts w:ascii="Times New Roman" w:hAnsi="Times New Roman"/>
          <w:b/>
          <w:sz w:val="26"/>
          <w:szCs w:val="26"/>
        </w:rPr>
      </w:pPr>
      <w:bookmarkStart w:id="0" w:name="_GoBack"/>
      <w:bookmarkEnd w:id="0"/>
      <w:r>
        <w:rPr>
          <w:rFonts w:ascii="Times New Roman" w:hAnsi="Times New Roman"/>
          <w:b/>
          <w:sz w:val="26"/>
          <w:szCs w:val="26"/>
        </w:rPr>
        <w:t>QUYẾT ĐỊNH</w:t>
      </w:r>
    </w:p>
    <w:p w:rsidR="00E10735" w:rsidRDefault="00314386">
      <w:pPr>
        <w:spacing w:before="40" w:after="40"/>
        <w:jc w:val="center"/>
        <w:rPr>
          <w:b/>
          <w:spacing w:val="-4"/>
          <w:sz w:val="26"/>
          <w:szCs w:val="26"/>
        </w:rPr>
      </w:pPr>
      <w:r>
        <w:rPr>
          <w:b/>
          <w:spacing w:val="-4"/>
          <w:sz w:val="26"/>
          <w:szCs w:val="26"/>
        </w:rPr>
        <w:t>Phê duyệt Danh mục sách giáo khoa lớp 3</w:t>
      </w:r>
    </w:p>
    <w:p w:rsidR="00E10735" w:rsidRDefault="00314386">
      <w:pPr>
        <w:spacing w:before="40" w:after="40"/>
        <w:jc w:val="center"/>
        <w:rPr>
          <w:b/>
          <w:spacing w:val="-4"/>
          <w:sz w:val="26"/>
          <w:szCs w:val="26"/>
        </w:rPr>
      </w:pPr>
      <w:r>
        <w:rPr>
          <w:b/>
          <w:spacing w:val="-4"/>
          <w:sz w:val="26"/>
          <w:szCs w:val="26"/>
        </w:rPr>
        <w:t>sử dụng trong Trường Tiểu học Yên Hồng, từ năm học 2022 - 2023</w:t>
      </w:r>
    </w:p>
    <w:p w:rsidR="00E10735" w:rsidRDefault="003048FE">
      <w:pPr>
        <w:pStyle w:val="BlockText"/>
        <w:tabs>
          <w:tab w:val="clear" w:pos="8820"/>
          <w:tab w:val="clear" w:pos="9000"/>
          <w:tab w:val="left" w:pos="6225"/>
        </w:tabs>
        <w:spacing w:before="320" w:after="240" w:line="252" w:lineRule="auto"/>
        <w:ind w:left="0" w:right="0"/>
        <w:jc w:val="center"/>
      </w:pPr>
      <w:r w:rsidRPr="003048FE">
        <w:rPr>
          <w:rFonts w:ascii="Times New Roman" w:hAnsi="Times New Roman"/>
          <w:noProof/>
          <w:sz w:val="26"/>
          <w:szCs w:val="26"/>
        </w:rPr>
        <w:pict>
          <v:line id="Line 5" o:spid="_x0000_s1029" style="position:absolute;left:0;text-align:left;z-index:251656192;visibility:visible" from="153.9pt,.8pt" to="312.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"/>
        </w:pict>
      </w:r>
      <w:r w:rsidR="00314386">
        <w:rPr>
          <w:rFonts w:ascii="Times New Roman" w:hAnsi="Times New Roman"/>
          <w:sz w:val="26"/>
          <w:szCs w:val="26"/>
        </w:rPr>
        <w:t>HIỆU TRƯỞNG TRƯỜNG TIỂU HỌC YÊN HỒNG</w:t>
      </w:r>
    </w:p>
    <w:p w:rsidR="00E10735" w:rsidRDefault="00314386">
      <w:pPr>
        <w:tabs>
          <w:tab w:val="left" w:pos="6015"/>
        </w:tabs>
        <w:spacing w:before="40" w:after="40" w:line="252" w:lineRule="auto"/>
        <w:ind w:firstLine="680"/>
        <w:jc w:val="both"/>
        <w:rPr>
          <w:i/>
          <w:spacing w:val="-2"/>
        </w:rPr>
      </w:pPr>
      <w:r>
        <w:rPr>
          <w:i/>
          <w:spacing w:val="-2"/>
        </w:rPr>
        <w:t>Căn cứ Thông tư số 28/2020/TT-BGDĐT ngày 04 tháng 09 năm 2020 của Bộ trưởng Bộ Giáo dục và Đào tạo Ban hành Điều lệ trường Tiẻu học;</w:t>
      </w:r>
    </w:p>
    <w:p w:rsidR="00E10735" w:rsidRDefault="00314386">
      <w:pPr>
        <w:tabs>
          <w:tab w:val="left" w:pos="6015"/>
        </w:tabs>
        <w:spacing w:before="40" w:after="40" w:line="252" w:lineRule="auto"/>
        <w:ind w:firstLine="680"/>
        <w:jc w:val="both"/>
        <w:rPr>
          <w:i/>
          <w:spacing w:val="-2"/>
        </w:rPr>
      </w:pPr>
      <w:r>
        <w:rPr>
          <w:i/>
          <w:lang w:val="nb-NO"/>
        </w:rPr>
        <w:t xml:space="preserve">Căn cứ Thông tư số </w:t>
      </w:r>
      <w:r>
        <w:rPr>
          <w:i/>
        </w:rPr>
        <w:t>25/2020/TT-BGDĐT</w:t>
      </w:r>
      <w:r>
        <w:rPr>
          <w:i/>
          <w:iCs/>
        </w:rPr>
        <w:t>, ngày 26 tháng 08 năm 2020 Quy định việc lựa chọn SGK trong cơ sở giáo dục phổ thông của Bộ GD-ĐT;</w:t>
      </w:r>
    </w:p>
    <w:p w:rsidR="00E10735" w:rsidRDefault="00314386">
      <w:pPr>
        <w:tabs>
          <w:tab w:val="left" w:pos="6015"/>
        </w:tabs>
        <w:spacing w:before="40" w:after="40" w:line="252" w:lineRule="auto"/>
        <w:ind w:firstLine="680"/>
        <w:jc w:val="both"/>
        <w:rPr>
          <w:i/>
          <w:spacing w:val="-2"/>
        </w:rPr>
      </w:pPr>
      <w:r>
        <w:rPr>
          <w:i/>
          <w:spacing w:val="-2"/>
        </w:rPr>
        <w:t xml:space="preserve">Căn cứ Quyết định số 893/QĐ-UBND ngày 13 tháng 05 năm 2022 của UBND tỉnh Nam Định phê duyệt danh mục sách giáo khoa lớp 3, lớp 7, lớp 10 sử dụng trong cơ sở giáo dục  phổ thông trên địa bàn tỉnh Nam Định; </w:t>
      </w:r>
    </w:p>
    <w:p w:rsidR="00E10735" w:rsidRDefault="00314386">
      <w:pPr>
        <w:tabs>
          <w:tab w:val="left" w:pos="6015"/>
        </w:tabs>
        <w:spacing w:before="40" w:after="40" w:line="252" w:lineRule="auto"/>
        <w:ind w:firstLine="680"/>
        <w:jc w:val="both"/>
        <w:rPr>
          <w:i/>
          <w:spacing w:val="-2"/>
        </w:rPr>
      </w:pPr>
      <w:r>
        <w:rPr>
          <w:i/>
          <w:spacing w:val="-2"/>
        </w:rPr>
        <w:t xml:space="preserve">Căn cứ Công văn số 759/SGDĐT ngày 20 tháng 05 năm 2022 của Sở GD-ĐT Nam Định Về việc lựa chọn sách giáo khoa lớp 3, lớp 7, lớp 10 sử dụng từ năm học 2022-2023; </w:t>
      </w:r>
    </w:p>
    <w:p w:rsidR="00E10735" w:rsidRDefault="00314386">
      <w:pPr>
        <w:pStyle w:val="BodyTextIndent2"/>
        <w:widowControl w:val="0"/>
        <w:rPr>
          <w:rFonts w:ascii="Times New Roman" w:hAnsi="Times New Roman"/>
          <w:b w:val="0"/>
          <w:sz w:val="24"/>
          <w:szCs w:val="24"/>
          <w:lang w:val="nl-NL"/>
        </w:rPr>
      </w:pPr>
      <w:r>
        <w:rPr>
          <w:rFonts w:ascii="Times New Roman" w:hAnsi="Times New Roman"/>
          <w:b w:val="0"/>
          <w:iCs/>
          <w:color w:val="000000"/>
          <w:sz w:val="24"/>
          <w:szCs w:val="24"/>
        </w:rPr>
        <w:t>Xét Biên bản lựa chọn và đề xuất lựa chọn danh mục SGK lớp 3 của Tổ chuyên môn và Báo cáo s</w:t>
      </w:r>
      <w:r>
        <w:rPr>
          <w:rFonts w:ascii="Times New Roman" w:hAnsi="Times New Roman"/>
          <w:b w:val="0"/>
          <w:sz w:val="24"/>
          <w:szCs w:val="24"/>
          <w:lang w:val="nl-NL"/>
        </w:rPr>
        <w:t xml:space="preserve">ố 10/BC-THYN, </w:t>
      </w:r>
      <w:r>
        <w:rPr>
          <w:rFonts w:ascii="Times New Roman" w:hAnsi="Times New Roman"/>
          <w:b w:val="0"/>
          <w:iCs/>
          <w:sz w:val="24"/>
          <w:szCs w:val="24"/>
          <w:lang w:val="nl-NL"/>
        </w:rPr>
        <w:t>ngày 08 tháng 03 năm 2022</w:t>
      </w:r>
      <w:r>
        <w:rPr>
          <w:rFonts w:ascii="Times New Roman" w:hAnsi="Times New Roman"/>
          <w:b w:val="0"/>
          <w:iCs/>
          <w:color w:val="000000"/>
          <w:sz w:val="24"/>
          <w:szCs w:val="24"/>
        </w:rPr>
        <w:t xml:space="preserve"> Báo cáo đề xuất danh mục SGK lớp 3 của Hội đồng lựa chọn sách giáo khoa lớp 3 trường Tiểu học Yên Hồng;</w:t>
      </w:r>
    </w:p>
    <w:p w:rsidR="00E10735" w:rsidRDefault="00314386">
      <w:pPr>
        <w:pStyle w:val="Heading3"/>
        <w:spacing w:before="200" w:after="200" w:line="252" w:lineRule="auto"/>
        <w:rPr>
          <w:rFonts w:ascii="Times New Roman" w:hAnsi="Times New Roman"/>
          <w:sz w:val="24"/>
        </w:rPr>
      </w:pPr>
      <w:r>
        <w:rPr>
          <w:rFonts w:ascii="Times New Roman" w:hAnsi="Times New Roman"/>
          <w:sz w:val="24"/>
        </w:rPr>
        <w:t>QUYẾT ĐỊNH:</w:t>
      </w:r>
    </w:p>
    <w:p w:rsidR="00E10735" w:rsidRDefault="00314386">
      <w:pPr>
        <w:tabs>
          <w:tab w:val="left" w:pos="720"/>
        </w:tabs>
        <w:spacing w:line="276" w:lineRule="auto"/>
        <w:jc w:val="both"/>
        <w:rPr>
          <w:i/>
          <w:sz w:val="26"/>
          <w:szCs w:val="26"/>
          <w:lang w:val="vi-VN"/>
        </w:rPr>
      </w:pPr>
      <w:r>
        <w:tab/>
      </w:r>
      <w:r>
        <w:rPr>
          <w:b/>
          <w:sz w:val="26"/>
          <w:szCs w:val="26"/>
        </w:rPr>
        <w:t xml:space="preserve">Điều 1. </w:t>
      </w:r>
      <w:r>
        <w:rPr>
          <w:bCs/>
          <w:sz w:val="26"/>
          <w:szCs w:val="26"/>
        </w:rPr>
        <w:t xml:space="preserve">Phê duyệt danh mục </w:t>
      </w:r>
      <w:r w:rsidRPr="00061875">
        <w:rPr>
          <w:sz w:val="26"/>
          <w:szCs w:val="26"/>
          <w:lang w:val="vi-VN"/>
        </w:rPr>
        <w:t xml:space="preserve">Sách giáo khoa lớp </w:t>
      </w:r>
      <w:r w:rsidRPr="00061875">
        <w:rPr>
          <w:sz w:val="26"/>
          <w:szCs w:val="26"/>
        </w:rPr>
        <w:t>3</w:t>
      </w:r>
      <w:r>
        <w:rPr>
          <w:sz w:val="26"/>
          <w:szCs w:val="26"/>
        </w:rPr>
        <w:t xml:space="preserve"> sử dụng trong trường Tiểu học Yên Hồng</w:t>
      </w:r>
      <w:r>
        <w:rPr>
          <w:sz w:val="26"/>
          <w:szCs w:val="26"/>
          <w:lang w:val="vi-VN"/>
        </w:rPr>
        <w:t xml:space="preserve">, từ năm học </w:t>
      </w:r>
      <w:r w:rsidRPr="00061875">
        <w:rPr>
          <w:sz w:val="26"/>
          <w:szCs w:val="26"/>
          <w:lang w:val="vi-VN"/>
        </w:rPr>
        <w:t>202</w:t>
      </w:r>
      <w:r w:rsidRPr="00061875">
        <w:rPr>
          <w:sz w:val="26"/>
          <w:szCs w:val="26"/>
        </w:rPr>
        <w:t>2</w:t>
      </w:r>
      <w:r w:rsidRPr="00061875">
        <w:rPr>
          <w:sz w:val="26"/>
          <w:szCs w:val="26"/>
          <w:lang w:val="vi-VN"/>
        </w:rPr>
        <w:t>-202</w:t>
      </w:r>
      <w:r w:rsidRPr="00061875">
        <w:rPr>
          <w:sz w:val="26"/>
          <w:szCs w:val="26"/>
        </w:rPr>
        <w:t>3</w:t>
      </w:r>
      <w:r>
        <w:rPr>
          <w:color w:val="FF0000"/>
          <w:sz w:val="26"/>
          <w:szCs w:val="26"/>
        </w:rPr>
        <w:t xml:space="preserve"> </w:t>
      </w:r>
      <w:r>
        <w:rPr>
          <w:i/>
          <w:sz w:val="26"/>
          <w:szCs w:val="26"/>
          <w:lang w:val="vi-VN"/>
        </w:rPr>
        <w:t>(có danh sách đính kèm)</w:t>
      </w:r>
    </w:p>
    <w:p w:rsidR="00E10735" w:rsidRDefault="00F87A81">
      <w:pPr>
        <w:tabs>
          <w:tab w:val="left" w:pos="720"/>
        </w:tabs>
        <w:spacing w:line="276" w:lineRule="auto"/>
        <w:jc w:val="both"/>
        <w:rPr>
          <w:i/>
          <w:sz w:val="26"/>
          <w:szCs w:val="26"/>
          <w:lang w:val="vi-VN"/>
        </w:rPr>
      </w:pPr>
      <w:r>
        <w:rPr>
          <w:b/>
          <w:sz w:val="26"/>
          <w:szCs w:val="26"/>
        </w:rPr>
        <w:tab/>
      </w:r>
      <w:r w:rsidR="00314386">
        <w:rPr>
          <w:b/>
          <w:sz w:val="26"/>
          <w:szCs w:val="26"/>
        </w:rPr>
        <w:t>Điều 2.</w:t>
      </w:r>
      <w:r w:rsidR="00314386">
        <w:rPr>
          <w:sz w:val="26"/>
          <w:szCs w:val="26"/>
        </w:rPr>
        <w:t xml:space="preserve"> Danh mục</w:t>
      </w:r>
      <w:r w:rsidR="00061875">
        <w:rPr>
          <w:sz w:val="26"/>
          <w:szCs w:val="26"/>
        </w:rPr>
        <w:t xml:space="preserve"> </w:t>
      </w:r>
      <w:r w:rsidR="00314386" w:rsidRPr="00061875">
        <w:rPr>
          <w:sz w:val="26"/>
          <w:szCs w:val="26"/>
          <w:lang w:val="vi-VN"/>
        </w:rPr>
        <w:t xml:space="preserve">sách giáo khoa lớp </w:t>
      </w:r>
      <w:r w:rsidR="00314386" w:rsidRPr="00061875">
        <w:rPr>
          <w:sz w:val="26"/>
          <w:szCs w:val="26"/>
        </w:rPr>
        <w:t>3</w:t>
      </w:r>
      <w:r w:rsidR="00314386">
        <w:rPr>
          <w:sz w:val="26"/>
          <w:szCs w:val="26"/>
        </w:rPr>
        <w:t xml:space="preserve"> sử dụng trong trường Tiểu học Yên Hồng</w:t>
      </w:r>
      <w:r w:rsidR="00314386">
        <w:rPr>
          <w:sz w:val="26"/>
          <w:szCs w:val="26"/>
          <w:lang w:val="vi-VN"/>
        </w:rPr>
        <w:t xml:space="preserve">, từ năm </w:t>
      </w:r>
      <w:r w:rsidR="00314386" w:rsidRPr="00061875">
        <w:rPr>
          <w:sz w:val="26"/>
          <w:szCs w:val="26"/>
          <w:lang w:val="vi-VN"/>
        </w:rPr>
        <w:t>học 202</w:t>
      </w:r>
      <w:r w:rsidR="00314386" w:rsidRPr="00061875">
        <w:rPr>
          <w:sz w:val="26"/>
          <w:szCs w:val="26"/>
        </w:rPr>
        <w:t>2</w:t>
      </w:r>
      <w:r w:rsidR="00314386" w:rsidRPr="00061875">
        <w:rPr>
          <w:sz w:val="26"/>
          <w:szCs w:val="26"/>
          <w:lang w:val="vi-VN"/>
        </w:rPr>
        <w:t>-202</w:t>
      </w:r>
      <w:r w:rsidR="00314386" w:rsidRPr="00061875">
        <w:rPr>
          <w:sz w:val="26"/>
          <w:szCs w:val="26"/>
        </w:rPr>
        <w:t>3,</w:t>
      </w:r>
      <w:r w:rsidR="00314386">
        <w:rPr>
          <w:color w:val="FF0000"/>
          <w:sz w:val="26"/>
          <w:szCs w:val="26"/>
        </w:rPr>
        <w:t xml:space="preserve"> </w:t>
      </w:r>
      <w:r w:rsidR="00314386">
        <w:rPr>
          <w:sz w:val="26"/>
          <w:szCs w:val="26"/>
        </w:rPr>
        <w:t>được niêm yết công khai để cán bộ, giáo viên, nhân viên, học sinh và cha mẹ học sinh được biết và thực hiện</w:t>
      </w:r>
      <w:r w:rsidR="00314386">
        <w:rPr>
          <w:bCs/>
          <w:sz w:val="26"/>
          <w:szCs w:val="26"/>
          <w:lang w:val="vi-VN"/>
        </w:rPr>
        <w:t>.</w:t>
      </w:r>
    </w:p>
    <w:p w:rsidR="00E10735" w:rsidRDefault="00314386">
      <w:pPr>
        <w:pStyle w:val="BlockText"/>
        <w:tabs>
          <w:tab w:val="clear" w:pos="8820"/>
          <w:tab w:val="clear" w:pos="9000"/>
          <w:tab w:val="left" w:pos="6225"/>
        </w:tabs>
        <w:spacing w:before="40" w:after="40" w:line="252" w:lineRule="auto"/>
        <w:ind w:left="0" w:right="0" w:firstLine="720"/>
        <w:jc w:val="both"/>
        <w:rPr>
          <w:rFonts w:ascii="Times New Roman" w:hAnsi="Times New Roman"/>
          <w:b w:val="0"/>
          <w:bCs w:val="0"/>
          <w:spacing w:val="-2"/>
          <w:sz w:val="26"/>
          <w:szCs w:val="26"/>
        </w:rPr>
      </w:pPr>
      <w:r>
        <w:rPr>
          <w:rFonts w:ascii="Times New Roman" w:hAnsi="Times New Roman"/>
          <w:sz w:val="26"/>
          <w:szCs w:val="26"/>
        </w:rPr>
        <w:t>Điều 3.</w:t>
      </w:r>
      <w:r>
        <w:rPr>
          <w:rFonts w:ascii="Times New Roman" w:hAnsi="Times New Roman"/>
          <w:b w:val="0"/>
          <w:bCs w:val="0"/>
          <w:sz w:val="26"/>
          <w:szCs w:val="26"/>
        </w:rPr>
        <w:t xml:space="preserve"> Quyết định này có hiệu lực thi hành kể từ ngày ký.</w:t>
      </w:r>
      <w:r w:rsidR="00F87A81">
        <w:rPr>
          <w:rFonts w:ascii="Times New Roman" w:hAnsi="Times New Roman"/>
          <w:b w:val="0"/>
          <w:bCs w:val="0"/>
          <w:sz w:val="26"/>
          <w:szCs w:val="26"/>
        </w:rPr>
        <w:t xml:space="preserve"> </w:t>
      </w:r>
      <w:r>
        <w:rPr>
          <w:rFonts w:ascii="Times New Roman" w:hAnsi="Times New Roman"/>
          <w:b w:val="0"/>
          <w:sz w:val="26"/>
          <w:szCs w:val="26"/>
          <w:lang w:val="vi-VN"/>
        </w:rPr>
        <w:t xml:space="preserve">Các bộ phận chuyên môn và các </w:t>
      </w:r>
      <w:r>
        <w:rPr>
          <w:rFonts w:ascii="Times New Roman" w:hAnsi="Times New Roman"/>
          <w:b w:val="0"/>
          <w:sz w:val="26"/>
          <w:szCs w:val="26"/>
        </w:rPr>
        <w:t>cá nhân</w:t>
      </w:r>
      <w:r>
        <w:rPr>
          <w:rFonts w:ascii="Times New Roman" w:hAnsi="Times New Roman"/>
          <w:b w:val="0"/>
          <w:sz w:val="26"/>
          <w:szCs w:val="26"/>
          <w:lang w:val="vi-VN"/>
        </w:rPr>
        <w:t xml:space="preserve"> có </w:t>
      </w:r>
      <w:r>
        <w:rPr>
          <w:rFonts w:ascii="Times New Roman" w:hAnsi="Times New Roman"/>
          <w:b w:val="0"/>
          <w:sz w:val="26"/>
          <w:szCs w:val="26"/>
        </w:rPr>
        <w:t xml:space="preserve">liên quan </w:t>
      </w:r>
      <w:r>
        <w:rPr>
          <w:rFonts w:ascii="Times New Roman" w:hAnsi="Times New Roman"/>
          <w:b w:val="0"/>
          <w:sz w:val="26"/>
          <w:szCs w:val="26"/>
          <w:lang w:val="vi-VN"/>
        </w:rPr>
        <w:t>chịu trách nhiệm thi hành quyết định này./.</w:t>
      </w:r>
    </w:p>
    <w:tbl>
      <w:tblPr>
        <w:tblW w:w="4884" w:type="pct"/>
        <w:tblInd w:w="108" w:type="dxa"/>
        <w:tblLook w:val="01E0"/>
      </w:tblPr>
      <w:tblGrid>
        <w:gridCol w:w="3379"/>
        <w:gridCol w:w="5694"/>
      </w:tblGrid>
      <w:tr w:rsidR="00E10735">
        <w:trPr>
          <w:trHeight w:val="426"/>
        </w:trPr>
        <w:tc>
          <w:tcPr>
            <w:tcW w:w="1862" w:type="pct"/>
          </w:tcPr>
          <w:p w:rsidR="00E10735" w:rsidRDefault="00E10735">
            <w:pPr>
              <w:pStyle w:val="BlockText"/>
              <w:tabs>
                <w:tab w:val="clear" w:pos="8820"/>
                <w:tab w:val="clear" w:pos="9000"/>
                <w:tab w:val="left" w:pos="6225"/>
              </w:tabs>
              <w:spacing w:after="60"/>
              <w:ind w:left="0" w:right="0"/>
              <w:jc w:val="both"/>
              <w:rPr>
                <w:rFonts w:ascii="Times New Roman" w:hAnsi="Times New Roman"/>
                <w:i/>
                <w:iCs/>
                <w:sz w:val="20"/>
                <w:szCs w:val="20"/>
              </w:rPr>
            </w:pPr>
          </w:p>
          <w:p w:rsidR="00E10735" w:rsidRDefault="00314386">
            <w:pPr>
              <w:tabs>
                <w:tab w:val="left" w:pos="720"/>
              </w:tabs>
              <w:rPr>
                <w:bCs/>
                <w:sz w:val="20"/>
                <w:szCs w:val="20"/>
                <w:lang w:val="vi-VN"/>
              </w:rPr>
            </w:pPr>
            <w:r>
              <w:rPr>
                <w:b/>
                <w:i/>
                <w:sz w:val="20"/>
                <w:szCs w:val="20"/>
                <w:lang w:val="vi-VN"/>
              </w:rPr>
              <w:t xml:space="preserve">  Nơi nhận </w:t>
            </w:r>
            <w:r>
              <w:rPr>
                <w:sz w:val="20"/>
                <w:szCs w:val="20"/>
                <w:lang w:val="vi-VN"/>
              </w:rPr>
              <w:t xml:space="preserve">:                                               </w:t>
            </w:r>
            <w:r>
              <w:rPr>
                <w:bCs/>
                <w:sz w:val="20"/>
                <w:szCs w:val="20"/>
                <w:lang w:val="vi-VN"/>
              </w:rPr>
              <w:t>- Như điều 3 (thực hiện);</w:t>
            </w:r>
          </w:p>
          <w:p w:rsidR="00E10735" w:rsidRDefault="00314386">
            <w:pPr>
              <w:tabs>
                <w:tab w:val="left" w:pos="720"/>
              </w:tabs>
              <w:rPr>
                <w:bCs/>
                <w:sz w:val="20"/>
                <w:szCs w:val="20"/>
              </w:rPr>
            </w:pPr>
            <w:r>
              <w:rPr>
                <w:bCs/>
                <w:sz w:val="20"/>
                <w:szCs w:val="20"/>
              </w:rPr>
              <w:t>- Phòng GD-ĐT Ý Yên (b/c)</w:t>
            </w:r>
          </w:p>
          <w:p w:rsidR="00E10735" w:rsidRDefault="00314386">
            <w:pPr>
              <w:tabs>
                <w:tab w:val="left" w:pos="720"/>
              </w:tabs>
              <w:rPr>
                <w:bCs/>
                <w:sz w:val="20"/>
                <w:szCs w:val="20"/>
              </w:rPr>
            </w:pPr>
            <w:r>
              <w:rPr>
                <w:bCs/>
                <w:sz w:val="20"/>
                <w:szCs w:val="20"/>
              </w:rPr>
              <w:t>- Website nhà trường</w:t>
            </w:r>
          </w:p>
          <w:p w:rsidR="00E10735" w:rsidRDefault="00314386">
            <w:pPr>
              <w:pStyle w:val="BlockText"/>
              <w:tabs>
                <w:tab w:val="clear" w:pos="8820"/>
                <w:tab w:val="clear" w:pos="9000"/>
                <w:tab w:val="left" w:pos="6225"/>
              </w:tabs>
              <w:spacing w:after="60"/>
              <w:ind w:left="0" w:right="0"/>
              <w:jc w:val="both"/>
              <w:rPr>
                <w:rFonts w:ascii="Times New Roman" w:hAnsi="Times New Roman"/>
                <w:b w:val="0"/>
                <w:bCs w:val="0"/>
                <w:sz w:val="20"/>
                <w:szCs w:val="20"/>
              </w:rPr>
            </w:pPr>
            <w:r>
              <w:rPr>
                <w:rFonts w:ascii="Times New Roman" w:hAnsi="Times New Roman"/>
                <w:b w:val="0"/>
                <w:bCs w:val="0"/>
                <w:sz w:val="20"/>
                <w:szCs w:val="20"/>
              </w:rPr>
              <w:t>- Lưu:  VT.</w:t>
            </w:r>
          </w:p>
        </w:tc>
        <w:tc>
          <w:tcPr>
            <w:tcW w:w="3138" w:type="pct"/>
          </w:tcPr>
          <w:p w:rsidR="00E10735" w:rsidRDefault="00314386">
            <w:pPr>
              <w:pStyle w:val="BlockText"/>
              <w:tabs>
                <w:tab w:val="clear" w:pos="8820"/>
                <w:tab w:val="clear" w:pos="9000"/>
                <w:tab w:val="left" w:pos="6225"/>
              </w:tabs>
              <w:spacing w:before="240"/>
              <w:ind w:left="-181" w:right="0" w:firstLine="215"/>
              <w:jc w:val="center"/>
              <w:rPr>
                <w:rFonts w:ascii="Times New Roman" w:hAnsi="Times New Roman"/>
                <w:sz w:val="26"/>
                <w:szCs w:val="26"/>
              </w:rPr>
            </w:pPr>
            <w:r>
              <w:rPr>
                <w:rFonts w:ascii="Times New Roman" w:hAnsi="Times New Roman"/>
                <w:sz w:val="26"/>
                <w:szCs w:val="26"/>
              </w:rPr>
              <w:t xml:space="preserve">                  HIỆU TRƯỞNG</w:t>
            </w:r>
          </w:p>
          <w:p w:rsidR="00E10735" w:rsidRDefault="00E10735">
            <w:pPr>
              <w:pStyle w:val="BlockText"/>
              <w:tabs>
                <w:tab w:val="clear" w:pos="8820"/>
                <w:tab w:val="clear" w:pos="9000"/>
                <w:tab w:val="left" w:pos="6225"/>
              </w:tabs>
              <w:ind w:left="0" w:right="0"/>
              <w:rPr>
                <w:rFonts w:ascii="Times New Roman" w:hAnsi="Times New Roman"/>
                <w:sz w:val="26"/>
                <w:szCs w:val="26"/>
              </w:rPr>
            </w:pPr>
          </w:p>
          <w:p w:rsidR="00E10735" w:rsidRDefault="00E10735">
            <w:pPr>
              <w:pStyle w:val="BlockText"/>
              <w:tabs>
                <w:tab w:val="clear" w:pos="8820"/>
                <w:tab w:val="clear" w:pos="9000"/>
                <w:tab w:val="left" w:pos="6225"/>
              </w:tabs>
              <w:ind w:left="0" w:right="0"/>
              <w:rPr>
                <w:rFonts w:ascii="Times New Roman" w:hAnsi="Times New Roman"/>
                <w:sz w:val="26"/>
                <w:szCs w:val="26"/>
              </w:rPr>
            </w:pPr>
          </w:p>
          <w:p w:rsidR="00E10735" w:rsidRDefault="00E10735">
            <w:pPr>
              <w:pStyle w:val="BlockText"/>
              <w:tabs>
                <w:tab w:val="clear" w:pos="8820"/>
                <w:tab w:val="clear" w:pos="9000"/>
                <w:tab w:val="left" w:pos="6225"/>
              </w:tabs>
              <w:ind w:left="-181" w:right="0"/>
              <w:jc w:val="center"/>
              <w:rPr>
                <w:rFonts w:ascii="Times New Roman" w:hAnsi="Times New Roman"/>
                <w:sz w:val="26"/>
                <w:szCs w:val="26"/>
              </w:rPr>
            </w:pPr>
          </w:p>
          <w:p w:rsidR="00E10735" w:rsidRDefault="00E10735">
            <w:pPr>
              <w:pStyle w:val="BlockText"/>
              <w:tabs>
                <w:tab w:val="clear" w:pos="8820"/>
                <w:tab w:val="clear" w:pos="9000"/>
                <w:tab w:val="left" w:pos="6225"/>
              </w:tabs>
              <w:ind w:left="-181" w:right="0"/>
              <w:jc w:val="center"/>
              <w:rPr>
                <w:rFonts w:ascii="Times New Roman" w:hAnsi="Times New Roman"/>
                <w:sz w:val="26"/>
                <w:szCs w:val="26"/>
              </w:rPr>
            </w:pPr>
          </w:p>
          <w:p w:rsidR="00E10735" w:rsidRDefault="00314386">
            <w:pPr>
              <w:pStyle w:val="BlockText"/>
              <w:tabs>
                <w:tab w:val="clear" w:pos="8820"/>
                <w:tab w:val="clear" w:pos="9000"/>
                <w:tab w:val="left" w:pos="6225"/>
              </w:tabs>
              <w:spacing w:before="120" w:after="60"/>
              <w:ind w:left="0" w:right="0"/>
              <w:jc w:val="center"/>
              <w:rPr>
                <w:rFonts w:ascii="Times New Roman" w:hAnsi="Times New Roman"/>
                <w:bCs w:val="0"/>
                <w:sz w:val="27"/>
                <w:szCs w:val="27"/>
              </w:rPr>
            </w:pPr>
            <w:r>
              <w:rPr>
                <w:rFonts w:ascii="Times New Roman" w:hAnsi="Times New Roman"/>
                <w:bCs w:val="0"/>
                <w:sz w:val="27"/>
                <w:szCs w:val="27"/>
              </w:rPr>
              <w:t xml:space="preserve">                  Lê Thị Khánh</w:t>
            </w:r>
          </w:p>
        </w:tc>
      </w:tr>
    </w:tbl>
    <w:p w:rsidR="00E10735" w:rsidRDefault="00E10735">
      <w:pPr>
        <w:pStyle w:val="BlockText"/>
        <w:tabs>
          <w:tab w:val="clear" w:pos="8820"/>
          <w:tab w:val="clear" w:pos="9000"/>
          <w:tab w:val="left" w:pos="6225"/>
        </w:tabs>
        <w:spacing w:before="40" w:after="40" w:line="252" w:lineRule="auto"/>
        <w:ind w:left="0" w:right="0" w:firstLine="720"/>
        <w:jc w:val="both"/>
        <w:rPr>
          <w:rFonts w:ascii="Times New Roman" w:hAnsi="Times New Roman"/>
          <w:b w:val="0"/>
          <w:bCs w:val="0"/>
          <w:spacing w:val="-2"/>
          <w:sz w:val="26"/>
          <w:szCs w:val="26"/>
        </w:rPr>
      </w:pPr>
    </w:p>
    <w:p w:rsidR="00E10735" w:rsidRDefault="00E10735">
      <w:pPr>
        <w:pStyle w:val="BlockText"/>
        <w:tabs>
          <w:tab w:val="clear" w:pos="8820"/>
          <w:tab w:val="clear" w:pos="9000"/>
          <w:tab w:val="left" w:pos="6225"/>
        </w:tabs>
        <w:spacing w:before="40" w:after="40" w:line="252" w:lineRule="auto"/>
        <w:ind w:left="0" w:right="0" w:firstLine="720"/>
        <w:jc w:val="both"/>
        <w:rPr>
          <w:rFonts w:ascii="Times New Roman" w:hAnsi="Times New Roman"/>
          <w:b w:val="0"/>
          <w:bCs w:val="0"/>
          <w:spacing w:val="-2"/>
          <w:sz w:val="26"/>
          <w:szCs w:val="26"/>
        </w:rPr>
      </w:pPr>
    </w:p>
    <w:p w:rsidR="00E10735" w:rsidRDefault="00E10735">
      <w:pPr>
        <w:pStyle w:val="BlockText"/>
        <w:tabs>
          <w:tab w:val="clear" w:pos="8820"/>
          <w:tab w:val="clear" w:pos="9000"/>
          <w:tab w:val="left" w:pos="6225"/>
        </w:tabs>
        <w:spacing w:before="40" w:after="40" w:line="252" w:lineRule="auto"/>
        <w:ind w:left="0" w:right="0" w:firstLine="720"/>
        <w:jc w:val="both"/>
        <w:rPr>
          <w:rFonts w:ascii="Times New Roman" w:hAnsi="Times New Roman"/>
          <w:b w:val="0"/>
          <w:bCs w:val="0"/>
          <w:spacing w:val="-2"/>
          <w:sz w:val="26"/>
          <w:szCs w:val="26"/>
        </w:rPr>
      </w:pPr>
    </w:p>
    <w:p w:rsidR="00E10735" w:rsidRPr="00061875" w:rsidRDefault="00314386">
      <w:pPr>
        <w:jc w:val="center"/>
        <w:rPr>
          <w:b/>
          <w:sz w:val="26"/>
          <w:szCs w:val="26"/>
        </w:rPr>
      </w:pPr>
      <w:r>
        <w:rPr>
          <w:b/>
          <w:sz w:val="27"/>
          <w:szCs w:val="27"/>
        </w:rPr>
        <w:br w:type="page"/>
      </w:r>
      <w:r>
        <w:rPr>
          <w:b/>
          <w:sz w:val="26"/>
          <w:szCs w:val="26"/>
        </w:rPr>
        <w:lastRenderedPageBreak/>
        <w:t xml:space="preserve">DANH MỤC SÁCH </w:t>
      </w:r>
      <w:r w:rsidRPr="00061875">
        <w:rPr>
          <w:b/>
          <w:sz w:val="26"/>
          <w:szCs w:val="26"/>
        </w:rPr>
        <w:t>GIÁO KHOA LỚP</w:t>
      </w:r>
      <w:r>
        <w:rPr>
          <w:b/>
          <w:color w:val="FF0000"/>
          <w:sz w:val="26"/>
          <w:szCs w:val="26"/>
        </w:rPr>
        <w:t xml:space="preserve"> </w:t>
      </w:r>
      <w:r w:rsidRPr="00061875">
        <w:rPr>
          <w:b/>
          <w:sz w:val="26"/>
          <w:szCs w:val="26"/>
        </w:rPr>
        <w:t xml:space="preserve">3 </w:t>
      </w:r>
      <w:r w:rsidR="00674D24">
        <w:rPr>
          <w:b/>
          <w:sz w:val="26"/>
          <w:szCs w:val="26"/>
        </w:rPr>
        <w:t xml:space="preserve">ĐƯỢC </w:t>
      </w:r>
      <w:r>
        <w:rPr>
          <w:b/>
          <w:sz w:val="26"/>
          <w:szCs w:val="26"/>
        </w:rPr>
        <w:t xml:space="preserve">LỰA CHỌN ÁP DỤNG </w:t>
      </w:r>
      <w:r>
        <w:rPr>
          <w:b/>
          <w:color w:val="FF0000"/>
          <w:sz w:val="26"/>
          <w:szCs w:val="26"/>
        </w:rPr>
        <w:t xml:space="preserve"> </w:t>
      </w:r>
      <w:r w:rsidRPr="00061875">
        <w:rPr>
          <w:b/>
          <w:sz w:val="26"/>
          <w:szCs w:val="26"/>
        </w:rPr>
        <w:t>TRONG TRƯỜNG TIỂU HỌC YÊN HỒNG</w:t>
      </w:r>
    </w:p>
    <w:p w:rsidR="00E10735" w:rsidRPr="00061875" w:rsidRDefault="00314386">
      <w:pPr>
        <w:jc w:val="center"/>
        <w:rPr>
          <w:b/>
          <w:sz w:val="26"/>
          <w:szCs w:val="26"/>
        </w:rPr>
      </w:pPr>
      <w:r w:rsidRPr="00061875">
        <w:rPr>
          <w:b/>
          <w:sz w:val="26"/>
          <w:szCs w:val="26"/>
        </w:rPr>
        <w:t>TỪ NĂM HỌC 2022-2023</w:t>
      </w:r>
    </w:p>
    <w:p w:rsidR="00E10735" w:rsidRDefault="00314386">
      <w:pPr>
        <w:jc w:val="center"/>
        <w:rPr>
          <w:i/>
          <w:lang w:val="vi-VN"/>
        </w:rPr>
      </w:pPr>
      <w:r>
        <w:rPr>
          <w:i/>
        </w:rPr>
        <w:t>(Kèm theo QĐ số 11/QĐ-THYH, ngày</w:t>
      </w:r>
      <w:r w:rsidR="00061875">
        <w:rPr>
          <w:i/>
        </w:rPr>
        <w:t xml:space="preserve"> 23 </w:t>
      </w:r>
      <w:r>
        <w:rPr>
          <w:i/>
        </w:rPr>
        <w:t>thán</w:t>
      </w:r>
      <w:r>
        <w:rPr>
          <w:i/>
          <w:lang w:val="vi-VN"/>
        </w:rPr>
        <w:t xml:space="preserve">g </w:t>
      </w:r>
      <w:r>
        <w:rPr>
          <w:i/>
        </w:rPr>
        <w:t>05 năm 2022</w:t>
      </w:r>
      <w:r>
        <w:rPr>
          <w:i/>
          <w:lang w:val="vi-VN"/>
        </w:rPr>
        <w:t xml:space="preserve"> của </w:t>
      </w:r>
    </w:p>
    <w:p w:rsidR="00E10735" w:rsidRDefault="00314386">
      <w:pPr>
        <w:jc w:val="center"/>
        <w:rPr>
          <w:i/>
          <w:lang w:val="vi-VN"/>
        </w:rPr>
      </w:pPr>
      <w:r>
        <w:rPr>
          <w:i/>
          <w:lang w:val="vi-VN"/>
        </w:rPr>
        <w:t xml:space="preserve">Hiệu trưởng trường Tiểu học </w:t>
      </w:r>
      <w:r>
        <w:rPr>
          <w:i/>
        </w:rPr>
        <w:t>Yên Hồng</w:t>
      </w:r>
      <w:r>
        <w:rPr>
          <w:i/>
          <w:lang w:val="vi-VN"/>
        </w:rPr>
        <w:t>)</w:t>
      </w:r>
    </w:p>
    <w:p w:rsidR="00E10735" w:rsidRDefault="00E10735">
      <w:pPr>
        <w:jc w:val="center"/>
        <w:rPr>
          <w:i/>
          <w:lang w:val="vi-VN"/>
        </w:rPr>
      </w:pPr>
    </w:p>
    <w:tbl>
      <w:tblPr>
        <w:tblStyle w:val="TableGrid1"/>
        <w:tblW w:w="10735" w:type="dxa"/>
        <w:jc w:val="center"/>
        <w:tblLook w:val="04A0"/>
      </w:tblPr>
      <w:tblGrid>
        <w:gridCol w:w="643"/>
        <w:gridCol w:w="1959"/>
        <w:gridCol w:w="4510"/>
        <w:gridCol w:w="2335"/>
        <w:gridCol w:w="1288"/>
      </w:tblGrid>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STT</w:t>
            </w:r>
          </w:p>
        </w:tc>
        <w:tc>
          <w:tcPr>
            <w:tcW w:w="1959" w:type="dxa"/>
            <w:vAlign w:val="center"/>
          </w:tcPr>
          <w:p w:rsidR="00E10735" w:rsidRDefault="00314386">
            <w:pPr>
              <w:spacing w:before="60" w:after="60"/>
              <w:jc w:val="center"/>
              <w:rPr>
                <w:rFonts w:ascii="Times New Roman" w:hAnsi="Times New Roman" w:cs="Times New Roman"/>
                <w:b/>
                <w:i/>
                <w:sz w:val="24"/>
                <w:szCs w:val="24"/>
              </w:rPr>
            </w:pPr>
            <w:r>
              <w:rPr>
                <w:rFonts w:ascii="Times New Roman" w:hAnsi="Times New Roman" w:cs="Times New Roman"/>
                <w:b/>
                <w:i/>
                <w:sz w:val="24"/>
                <w:szCs w:val="24"/>
              </w:rPr>
              <w:t>Tên sách</w:t>
            </w:r>
          </w:p>
        </w:tc>
        <w:tc>
          <w:tcPr>
            <w:tcW w:w="4510" w:type="dxa"/>
            <w:vAlign w:val="center"/>
          </w:tcPr>
          <w:p w:rsidR="00E10735" w:rsidRDefault="00314386">
            <w:pPr>
              <w:spacing w:before="60" w:after="60"/>
              <w:jc w:val="center"/>
              <w:rPr>
                <w:rFonts w:ascii="Times New Roman" w:hAnsi="Times New Roman" w:cs="Times New Roman"/>
                <w:b/>
                <w:i/>
                <w:sz w:val="24"/>
                <w:szCs w:val="24"/>
              </w:rPr>
            </w:pPr>
            <w:r>
              <w:rPr>
                <w:rFonts w:ascii="Times New Roman" w:hAnsi="Times New Roman" w:cs="Times New Roman"/>
                <w:b/>
                <w:i/>
                <w:sz w:val="24"/>
                <w:szCs w:val="24"/>
              </w:rPr>
              <w:t>Tổng Chủ biên/ Chủ biên</w:t>
            </w:r>
          </w:p>
        </w:tc>
        <w:tc>
          <w:tcPr>
            <w:tcW w:w="2335" w:type="dxa"/>
            <w:vAlign w:val="center"/>
          </w:tcPr>
          <w:p w:rsidR="00E10735" w:rsidRDefault="00314386">
            <w:pPr>
              <w:spacing w:before="60" w:after="60"/>
              <w:jc w:val="center"/>
              <w:rPr>
                <w:rFonts w:ascii="Times New Roman" w:hAnsi="Times New Roman" w:cs="Times New Roman"/>
                <w:b/>
                <w:i/>
                <w:sz w:val="24"/>
                <w:szCs w:val="24"/>
              </w:rPr>
            </w:pPr>
            <w:r>
              <w:rPr>
                <w:rFonts w:ascii="Times New Roman" w:hAnsi="Times New Roman" w:cs="Times New Roman"/>
                <w:b/>
                <w:i/>
                <w:sz w:val="24"/>
                <w:szCs w:val="24"/>
              </w:rPr>
              <w:t>Nhà Xuất bản</w:t>
            </w:r>
          </w:p>
        </w:tc>
        <w:tc>
          <w:tcPr>
            <w:tcW w:w="1288" w:type="dxa"/>
            <w:vAlign w:val="center"/>
          </w:tcPr>
          <w:p w:rsidR="00E10735" w:rsidRDefault="00314386">
            <w:pPr>
              <w:spacing w:before="60" w:after="60"/>
              <w:jc w:val="center"/>
              <w:rPr>
                <w:rFonts w:ascii="Times New Roman" w:hAnsi="Times New Roman" w:cs="Times New Roman"/>
                <w:b/>
                <w:i/>
                <w:sz w:val="24"/>
                <w:szCs w:val="24"/>
              </w:rPr>
            </w:pPr>
            <w:r>
              <w:rPr>
                <w:rFonts w:ascii="Times New Roman" w:hAnsi="Times New Roman" w:cs="Times New Roman"/>
                <w:b/>
                <w:i/>
                <w:sz w:val="24"/>
                <w:szCs w:val="24"/>
              </w:rPr>
              <w:t>Thuộc bộ sách</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1</w:t>
            </w:r>
          </w:p>
        </w:tc>
        <w:tc>
          <w:tcPr>
            <w:tcW w:w="1959" w:type="dxa"/>
            <w:vAlign w:val="center"/>
          </w:tcPr>
          <w:p w:rsidR="00E10735" w:rsidRDefault="00314386">
            <w:pPr>
              <w:spacing w:before="40" w:after="4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lang w:val="vi-VN"/>
              </w:rPr>
              <w:t xml:space="preserve">Tiếng Việt </w:t>
            </w:r>
            <w:r>
              <w:rPr>
                <w:rFonts w:ascii="Times New Roman" w:hAnsi="Times New Roman" w:cs="Times New Roman"/>
                <w:color w:val="000000"/>
                <w:sz w:val="24"/>
                <w:szCs w:val="24"/>
              </w:rPr>
              <w:t>3</w:t>
            </w:r>
          </w:p>
        </w:tc>
        <w:tc>
          <w:tcPr>
            <w:tcW w:w="4510" w:type="dxa"/>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Nguyễn Minh Thuyết (Tổng Chủ biên kiêm Chủ biên), Hoàng Hòa Bình, Vũ Trọng Đông, Nguyễn Khánh Hà, Trần Mạnh Hưởng.</w:t>
            </w:r>
          </w:p>
        </w:tc>
        <w:tc>
          <w:tcPr>
            <w:tcW w:w="2335" w:type="dxa"/>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 Thành phố Hồ Chí Minh</w:t>
            </w:r>
          </w:p>
        </w:tc>
        <w:tc>
          <w:tcPr>
            <w:tcW w:w="1288" w:type="dxa"/>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Cánh diều</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2</w:t>
            </w:r>
          </w:p>
        </w:tc>
        <w:tc>
          <w:tcPr>
            <w:tcW w:w="1959" w:type="dxa"/>
            <w:vAlign w:val="center"/>
          </w:tcPr>
          <w:p w:rsidR="00E10735" w:rsidRDefault="00314386">
            <w:pPr>
              <w:jc w:val="center"/>
              <w:rPr>
                <w:rFonts w:ascii="Times New Roman" w:hAnsi="Times New Roman" w:cs="Times New Roman"/>
                <w:color w:val="000000"/>
                <w:sz w:val="24"/>
                <w:szCs w:val="24"/>
              </w:rPr>
            </w:pPr>
            <w:r>
              <w:rPr>
                <w:rFonts w:ascii="Times New Roman" w:hAnsi="Times New Roman" w:cs="Times New Roman"/>
                <w:color w:val="000000"/>
                <w:sz w:val="24"/>
                <w:szCs w:val="24"/>
              </w:rPr>
              <w:t>Toán 3</w:t>
            </w:r>
          </w:p>
        </w:tc>
        <w:tc>
          <w:tcPr>
            <w:tcW w:w="4510" w:type="dxa"/>
            <w:tcBorders>
              <w:top w:val="nil"/>
              <w:left w:val="nil"/>
              <w:bottom w:val="single" w:sz="8"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Đỗ Đức Thái (Tổng Chủ biên), Đỗ Tiến Đạt (Chủ biên), Nguyễn Hoài Anh, Trần Thuý Ngà, Nguyễn Thị Thanh Sơn.</w:t>
            </w:r>
          </w:p>
        </w:tc>
        <w:tc>
          <w:tcPr>
            <w:tcW w:w="2335" w:type="dxa"/>
            <w:tcBorders>
              <w:top w:val="nil"/>
              <w:left w:val="nil"/>
              <w:bottom w:val="single" w:sz="8"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Cánh diều</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3</w:t>
            </w:r>
          </w:p>
        </w:tc>
        <w:tc>
          <w:tcPr>
            <w:tcW w:w="1959" w:type="dxa"/>
            <w:vAlign w:val="center"/>
          </w:tcPr>
          <w:p w:rsidR="00E10735" w:rsidRDefault="00314386">
            <w:pPr>
              <w:spacing w:before="40" w:after="4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Đạo đức 3</w:t>
            </w:r>
          </w:p>
        </w:tc>
        <w:tc>
          <w:tcPr>
            <w:tcW w:w="4510" w:type="dxa"/>
            <w:tcBorders>
              <w:top w:val="nil"/>
              <w:left w:val="nil"/>
              <w:bottom w:val="single" w:sz="8"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Nguyễn Thị Mỹ Lộc (Tổng Chủ biên), Đỗ Tất Thiên (Chủ biên), Nguyễn Chung Hải, Ngô Vũ Thu Hằng, Nguyễn Thanh Huân, Huỳnh Tông Quyền, Nguyễn Thị Hàn Thy.</w:t>
            </w:r>
          </w:p>
        </w:tc>
        <w:tc>
          <w:tcPr>
            <w:tcW w:w="2335" w:type="dxa"/>
            <w:tcBorders>
              <w:top w:val="nil"/>
              <w:left w:val="nil"/>
              <w:bottom w:val="single" w:sz="8"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 Thành phố Hồ Chí Minh</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Cánh diều</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4</w:t>
            </w:r>
          </w:p>
        </w:tc>
        <w:tc>
          <w:tcPr>
            <w:tcW w:w="1959" w:type="dxa"/>
            <w:vAlign w:val="center"/>
          </w:tcPr>
          <w:p w:rsidR="00E10735" w:rsidRDefault="00314386">
            <w:pPr>
              <w:spacing w:before="40" w:after="40" w:line="300" w:lineRule="exact"/>
              <w:jc w:val="center"/>
              <w:rPr>
                <w:rFonts w:ascii="Times New Roman" w:hAnsi="Times New Roman" w:cs="Times New Roman"/>
                <w:color w:val="000000"/>
                <w:sz w:val="24"/>
                <w:szCs w:val="24"/>
              </w:rPr>
            </w:pPr>
            <w:r>
              <w:rPr>
                <w:rFonts w:ascii="Times New Roman" w:hAnsi="Times New Roman" w:cs="Times New Roman"/>
                <w:color w:val="000000"/>
                <w:w w:val="105"/>
                <w:sz w:val="24"/>
                <w:szCs w:val="24"/>
              </w:rPr>
              <w:t>TNXH 3</w:t>
            </w:r>
          </w:p>
        </w:tc>
        <w:tc>
          <w:tcPr>
            <w:tcW w:w="4510" w:type="dxa"/>
            <w:tcBorders>
              <w:top w:val="nil"/>
              <w:left w:val="nil"/>
              <w:bottom w:val="single" w:sz="8"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Mai Sỹ Tuấn (Tổng Chủ biên), Bùi Phương Nga (Chủ biên), Phùng Thanh Huyền, Nguyễn Tuyết Nga, Lương Việt Thái.</w:t>
            </w:r>
          </w:p>
        </w:tc>
        <w:tc>
          <w:tcPr>
            <w:tcW w:w="2335" w:type="dxa"/>
            <w:tcBorders>
              <w:top w:val="nil"/>
              <w:left w:val="nil"/>
              <w:bottom w:val="single" w:sz="8"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Cánh diều</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5</w:t>
            </w:r>
          </w:p>
        </w:tc>
        <w:tc>
          <w:tcPr>
            <w:tcW w:w="1959" w:type="dxa"/>
            <w:vAlign w:val="center"/>
          </w:tcPr>
          <w:p w:rsidR="00E10735" w:rsidRDefault="00314386">
            <w:pPr>
              <w:spacing w:before="40" w:after="4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Giáo dục thể chất 3</w:t>
            </w:r>
          </w:p>
        </w:tc>
        <w:tc>
          <w:tcPr>
            <w:tcW w:w="4510" w:type="dxa"/>
            <w:tcBorders>
              <w:top w:val="nil"/>
              <w:left w:val="nil"/>
              <w:bottom w:val="single" w:sz="8"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Lưu Quang Hiệp (Tổng Chủ biên), Nguyễn Hữu Hùng (Chủ biên), Nguyễn Thành Long, Phạm Đức Toàn, Vũ Thị Mai Phương.</w:t>
            </w:r>
          </w:p>
        </w:tc>
        <w:tc>
          <w:tcPr>
            <w:tcW w:w="2335" w:type="dxa"/>
            <w:tcBorders>
              <w:top w:val="nil"/>
              <w:left w:val="nil"/>
              <w:bottom w:val="single" w:sz="8"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Cánh diều</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6</w:t>
            </w:r>
          </w:p>
        </w:tc>
        <w:tc>
          <w:tcPr>
            <w:tcW w:w="1959" w:type="dxa"/>
            <w:vAlign w:val="center"/>
          </w:tcPr>
          <w:p w:rsidR="00E10735" w:rsidRDefault="00314386">
            <w:pPr>
              <w:spacing w:before="40" w:after="4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Âm nhạc 3</w:t>
            </w:r>
          </w:p>
        </w:tc>
        <w:tc>
          <w:tcPr>
            <w:tcW w:w="4510" w:type="dxa"/>
            <w:tcBorders>
              <w:top w:val="nil"/>
              <w:left w:val="nil"/>
              <w:bottom w:val="single" w:sz="8"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Hoàng Long, Đỗ Thị Minh Chính (đồng Tổng Chủ biên), Nguyễn Thị Thanh Bình (Chủ biên), Mai Linh Chi, Nguyễn Thị Nga, Đặng Khánh Nhật.</w:t>
            </w:r>
          </w:p>
        </w:tc>
        <w:tc>
          <w:tcPr>
            <w:tcW w:w="2335" w:type="dxa"/>
            <w:tcBorders>
              <w:top w:val="nil"/>
              <w:left w:val="nil"/>
              <w:bottom w:val="single" w:sz="8"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Giáo dục Việt Nam</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color w:val="000000"/>
                <w:sz w:val="24"/>
                <w:szCs w:val="24"/>
                <w:shd w:val="clear" w:color="auto" w:fill="FEFAF4"/>
              </w:rPr>
              <w:t>Kết nối tri thức với cuộc sống</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7</w:t>
            </w:r>
          </w:p>
        </w:tc>
        <w:tc>
          <w:tcPr>
            <w:tcW w:w="1959" w:type="dxa"/>
            <w:vAlign w:val="center"/>
          </w:tcPr>
          <w:p w:rsidR="00E10735" w:rsidRDefault="00314386">
            <w:pPr>
              <w:spacing w:before="40" w:after="4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lang w:val="vi-VN"/>
              </w:rPr>
              <w:t xml:space="preserve">Mĩ thuật </w:t>
            </w:r>
            <w:r>
              <w:rPr>
                <w:rFonts w:ascii="Times New Roman" w:hAnsi="Times New Roman" w:cs="Times New Roman"/>
                <w:color w:val="000000"/>
                <w:sz w:val="24"/>
                <w:szCs w:val="24"/>
              </w:rPr>
              <w:t>3</w:t>
            </w:r>
          </w:p>
        </w:tc>
        <w:tc>
          <w:tcPr>
            <w:tcW w:w="4510" w:type="dxa"/>
            <w:tcBorders>
              <w:top w:val="single" w:sz="8" w:space="0" w:color="auto"/>
              <w:left w:val="nil"/>
              <w:bottom w:val="single" w:sz="4"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Nguyễn Thị Nhung (Tổng Chủ biên), Nguyễn Tuấn Cường, Nguyễn Hồng Ngọc (đồng Chủ biên), Lương Thanh Khiết, Nguyễn Ánh Phương Nam, Võ Thị Nguyên, Phạm Văn Thuận.</w:t>
            </w:r>
          </w:p>
        </w:tc>
        <w:tc>
          <w:tcPr>
            <w:tcW w:w="2335" w:type="dxa"/>
            <w:tcBorders>
              <w:top w:val="single" w:sz="8" w:space="0" w:color="auto"/>
              <w:left w:val="nil"/>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Giáo dục Việt Nam</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Chân trời sáng tạo</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8</w:t>
            </w:r>
          </w:p>
        </w:tc>
        <w:tc>
          <w:tcPr>
            <w:tcW w:w="1959" w:type="dxa"/>
            <w:vAlign w:val="center"/>
          </w:tcPr>
          <w:p w:rsidR="00E10735" w:rsidRDefault="00314386">
            <w:pPr>
              <w:spacing w:before="40" w:after="4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Hoạt động trải nghiệm 3</w:t>
            </w:r>
          </w:p>
        </w:tc>
        <w:tc>
          <w:tcPr>
            <w:tcW w:w="4510" w:type="dxa"/>
            <w:tcBorders>
              <w:top w:val="single" w:sz="4" w:space="0" w:color="auto"/>
              <w:left w:val="nil"/>
              <w:bottom w:val="single" w:sz="8"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Nguyễn Dục Quang (Tổng Chủ biên), Phạm Quang Tiệp (Chủ biên), Nguyễn Thị Thu Hằng, Ngô Quang Quế.</w:t>
            </w:r>
          </w:p>
        </w:tc>
        <w:tc>
          <w:tcPr>
            <w:tcW w:w="2335" w:type="dxa"/>
            <w:tcBorders>
              <w:top w:val="single" w:sz="4" w:space="0" w:color="auto"/>
              <w:left w:val="nil"/>
              <w:bottom w:val="single" w:sz="8"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 Thành phố Hồ Chí Minh</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Cánh diều</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9</w:t>
            </w:r>
          </w:p>
        </w:tc>
        <w:tc>
          <w:tcPr>
            <w:tcW w:w="1959" w:type="dxa"/>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Tiếng Anh 3</w:t>
            </w:r>
          </w:p>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Guess What</w:t>
            </w:r>
          </w:p>
        </w:tc>
        <w:tc>
          <w:tcPr>
            <w:tcW w:w="4510" w:type="dxa"/>
            <w:tcBorders>
              <w:top w:val="nil"/>
              <w:left w:val="nil"/>
              <w:bottom w:val="single" w:sz="8"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Cấn Thị Chang Duyên (Chủ biên), Nguyễn Thị Diệu Hà, Nguyễn Thúy Lan.</w:t>
            </w:r>
          </w:p>
        </w:tc>
        <w:tc>
          <w:tcPr>
            <w:tcW w:w="2335" w:type="dxa"/>
            <w:tcBorders>
              <w:top w:val="nil"/>
              <w:left w:val="nil"/>
              <w:bottom w:val="single" w:sz="8"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E10735">
            <w:pPr>
              <w:jc w:val="center"/>
              <w:rPr>
                <w:rFonts w:ascii="Times New Roman" w:hAnsi="Times New Roman" w:cs="Times New Roman"/>
                <w:sz w:val="24"/>
                <w:szCs w:val="24"/>
              </w:rPr>
            </w:pP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10</w:t>
            </w:r>
          </w:p>
        </w:tc>
        <w:tc>
          <w:tcPr>
            <w:tcW w:w="1959" w:type="dxa"/>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Tin học 3</w:t>
            </w:r>
          </w:p>
        </w:tc>
        <w:tc>
          <w:tcPr>
            <w:tcW w:w="4510" w:type="dxa"/>
            <w:tcBorders>
              <w:top w:val="nil"/>
              <w:left w:val="nil"/>
              <w:bottom w:val="single" w:sz="8"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Hồ Sĩ Đàm (Tổng Chủ biên), Nguyễn Thanh Thủy (Chủ biên), Hồ Cẩm Hà, Nguyễn Chí Trung, Kiều Phương Thùy.</w:t>
            </w:r>
          </w:p>
        </w:tc>
        <w:tc>
          <w:tcPr>
            <w:tcW w:w="2335" w:type="dxa"/>
            <w:tcBorders>
              <w:top w:val="nil"/>
              <w:left w:val="nil"/>
              <w:bottom w:val="single" w:sz="8"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Cánh diều</w:t>
            </w:r>
          </w:p>
        </w:tc>
      </w:tr>
      <w:tr w:rsidR="00E10735">
        <w:trPr>
          <w:jc w:val="center"/>
        </w:trPr>
        <w:tc>
          <w:tcPr>
            <w:tcW w:w="643" w:type="dxa"/>
            <w:vAlign w:val="center"/>
          </w:tcPr>
          <w:p w:rsidR="00E10735" w:rsidRDefault="00314386">
            <w:pPr>
              <w:pStyle w:val="BodyTextIndent2"/>
              <w:widowControl w:val="0"/>
              <w:spacing w:line="288" w:lineRule="auto"/>
              <w:ind w:firstLine="0"/>
              <w:jc w:val="center"/>
              <w:rPr>
                <w:rFonts w:ascii="Times New Roman" w:hAnsi="Times New Roman"/>
                <w:b w:val="0"/>
                <w:i w:val="0"/>
                <w:sz w:val="24"/>
                <w:szCs w:val="24"/>
                <w:lang w:val="nl-NL"/>
              </w:rPr>
            </w:pPr>
            <w:r>
              <w:rPr>
                <w:rFonts w:ascii="Times New Roman" w:hAnsi="Times New Roman"/>
                <w:b w:val="0"/>
                <w:i w:val="0"/>
                <w:sz w:val="24"/>
                <w:szCs w:val="24"/>
                <w:lang w:val="nl-NL"/>
              </w:rPr>
              <w:t>11</w:t>
            </w:r>
          </w:p>
        </w:tc>
        <w:tc>
          <w:tcPr>
            <w:tcW w:w="1959" w:type="dxa"/>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Công Nghệ 3</w:t>
            </w:r>
          </w:p>
        </w:tc>
        <w:tc>
          <w:tcPr>
            <w:tcW w:w="4510" w:type="dxa"/>
            <w:tcBorders>
              <w:top w:val="nil"/>
              <w:left w:val="nil"/>
              <w:bottom w:val="single" w:sz="4" w:space="0" w:color="auto"/>
              <w:right w:val="single" w:sz="8" w:space="0" w:color="auto"/>
            </w:tcBorders>
            <w:shd w:val="solid" w:color="FFFFFF" w:fill="auto"/>
            <w:vAlign w:val="center"/>
          </w:tcPr>
          <w:p w:rsidR="00E10735" w:rsidRDefault="00314386">
            <w:pPr>
              <w:rPr>
                <w:rFonts w:ascii="Times New Roman" w:hAnsi="Times New Roman" w:cs="Times New Roman"/>
                <w:sz w:val="24"/>
                <w:szCs w:val="24"/>
              </w:rPr>
            </w:pPr>
            <w:r>
              <w:rPr>
                <w:rFonts w:ascii="Times New Roman" w:hAnsi="Times New Roman" w:cs="Times New Roman"/>
                <w:sz w:val="24"/>
                <w:szCs w:val="24"/>
              </w:rPr>
              <w:t>Nguyễn Trọng Khanh (Tổng Chủ biên), Hoàng Đình Long (Chủ biên), Nhữ Thị Việt Hoa, Nguyễn Thị Mai Lan.</w:t>
            </w:r>
          </w:p>
        </w:tc>
        <w:tc>
          <w:tcPr>
            <w:tcW w:w="2335" w:type="dxa"/>
            <w:tcBorders>
              <w:top w:val="nil"/>
              <w:left w:val="nil"/>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Nhà xuất bản Đại học Sư phạm Thành phố Hồ Chí Minh</w:t>
            </w:r>
          </w:p>
        </w:tc>
        <w:tc>
          <w:tcPr>
            <w:tcW w:w="1288" w:type="dxa"/>
            <w:tcBorders>
              <w:top w:val="single" w:sz="4" w:space="0" w:color="auto"/>
              <w:left w:val="single" w:sz="4" w:space="0" w:color="auto"/>
              <w:bottom w:val="single" w:sz="4" w:space="0" w:color="auto"/>
              <w:right w:val="single" w:sz="4" w:space="0" w:color="auto"/>
            </w:tcBorders>
            <w:shd w:val="solid" w:color="FFFFFF" w:fill="auto"/>
            <w:vAlign w:val="center"/>
          </w:tcPr>
          <w:p w:rsidR="00E10735" w:rsidRDefault="00314386">
            <w:pPr>
              <w:jc w:val="center"/>
              <w:rPr>
                <w:rFonts w:ascii="Times New Roman" w:hAnsi="Times New Roman" w:cs="Times New Roman"/>
                <w:sz w:val="24"/>
                <w:szCs w:val="24"/>
              </w:rPr>
            </w:pPr>
            <w:r>
              <w:rPr>
                <w:rFonts w:ascii="Times New Roman" w:hAnsi="Times New Roman" w:cs="Times New Roman"/>
                <w:sz w:val="24"/>
                <w:szCs w:val="24"/>
              </w:rPr>
              <w:t>Cánh diều</w:t>
            </w:r>
          </w:p>
        </w:tc>
      </w:tr>
    </w:tbl>
    <w:p w:rsidR="00E10735" w:rsidRDefault="00061875">
      <w:pPr>
        <w:spacing w:before="100"/>
        <w:rPr>
          <w:i/>
          <w:sz w:val="26"/>
          <w:szCs w:val="26"/>
        </w:rPr>
      </w:pPr>
      <w:r>
        <w:rPr>
          <w:i/>
          <w:sz w:val="26"/>
          <w:szCs w:val="26"/>
        </w:rPr>
        <w:t xml:space="preserve">                                             Danh mục gồm </w:t>
      </w:r>
      <w:r w:rsidR="00314386">
        <w:rPr>
          <w:i/>
          <w:sz w:val="26"/>
          <w:szCs w:val="26"/>
        </w:rPr>
        <w:t>11 sách giáo khoa.</w:t>
      </w:r>
    </w:p>
    <w:p w:rsidR="00E10735" w:rsidRDefault="00E10735"/>
    <w:p w:rsidR="00E10735" w:rsidRDefault="00E10735">
      <w:pPr>
        <w:jc w:val="center"/>
        <w:rPr>
          <w:b/>
          <w:sz w:val="28"/>
          <w:szCs w:val="28"/>
        </w:rPr>
      </w:pPr>
    </w:p>
    <w:p w:rsidR="00E10735" w:rsidRDefault="00E10735">
      <w:pPr>
        <w:jc w:val="center"/>
        <w:rPr>
          <w:b/>
          <w:sz w:val="28"/>
          <w:szCs w:val="28"/>
        </w:rPr>
      </w:pPr>
    </w:p>
    <w:p w:rsidR="00E10735" w:rsidRDefault="00314386">
      <w:pPr>
        <w:rPr>
          <w:b/>
          <w:sz w:val="28"/>
          <w:szCs w:val="28"/>
        </w:rPr>
      </w:pPr>
      <w:r>
        <w:rPr>
          <w:b/>
          <w:sz w:val="28"/>
          <w:szCs w:val="28"/>
        </w:rPr>
        <w:br w:type="page"/>
      </w:r>
    </w:p>
    <w:sectPr w:rsidR="00E10735" w:rsidSect="00E10735">
      <w:footerReference w:type="even" r:id="rId8"/>
      <w:footerReference w:type="default" r:id="rId9"/>
      <w:pgSz w:w="11907" w:h="16840" w:code="9"/>
      <w:pgMar w:top="851" w:right="1134"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632" w:rsidRDefault="00C14632">
      <w:r>
        <w:separator/>
      </w:r>
    </w:p>
  </w:endnote>
  <w:endnote w:type="continuationSeparator" w:id="1">
    <w:p w:rsidR="00C14632" w:rsidRDefault="00C14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35" w:rsidRDefault="003048FE">
    <w:pPr>
      <w:pStyle w:val="Footer"/>
      <w:framePr w:wrap="none" w:vAnchor="text" w:hAnchor="margin" w:xAlign="center" w:y="1"/>
      <w:rPr>
        <w:rStyle w:val="PageNumber"/>
      </w:rPr>
    </w:pPr>
    <w:r>
      <w:rPr>
        <w:rStyle w:val="PageNumber"/>
      </w:rPr>
      <w:fldChar w:fldCharType="begin"/>
    </w:r>
    <w:r w:rsidR="00314386">
      <w:rPr>
        <w:rStyle w:val="PageNumber"/>
      </w:rPr>
      <w:instrText xml:space="preserve">PAGE  </w:instrText>
    </w:r>
    <w:r>
      <w:rPr>
        <w:rStyle w:val="PageNumber"/>
      </w:rPr>
      <w:fldChar w:fldCharType="end"/>
    </w:r>
  </w:p>
  <w:p w:rsidR="00E10735" w:rsidRDefault="00E107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35" w:rsidRDefault="003048FE">
    <w:pPr>
      <w:pStyle w:val="Footer"/>
      <w:framePr w:wrap="none" w:vAnchor="text" w:hAnchor="margin" w:xAlign="center" w:y="1"/>
      <w:rPr>
        <w:rStyle w:val="PageNumber"/>
      </w:rPr>
    </w:pPr>
    <w:r>
      <w:rPr>
        <w:rStyle w:val="PageNumber"/>
      </w:rPr>
      <w:fldChar w:fldCharType="begin"/>
    </w:r>
    <w:r w:rsidR="00314386">
      <w:rPr>
        <w:rStyle w:val="PageNumber"/>
      </w:rPr>
      <w:instrText xml:space="preserve">PAGE  </w:instrText>
    </w:r>
    <w:r>
      <w:rPr>
        <w:rStyle w:val="PageNumber"/>
      </w:rPr>
      <w:fldChar w:fldCharType="separate"/>
    </w:r>
    <w:r w:rsidR="00F87A81">
      <w:rPr>
        <w:rStyle w:val="PageNumber"/>
        <w:noProof/>
      </w:rPr>
      <w:t>3</w:t>
    </w:r>
    <w:r>
      <w:rPr>
        <w:rStyle w:val="PageNumber"/>
      </w:rPr>
      <w:fldChar w:fldCharType="end"/>
    </w:r>
  </w:p>
  <w:p w:rsidR="00E10735" w:rsidRDefault="00E107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632" w:rsidRDefault="00C14632">
      <w:r>
        <w:separator/>
      </w:r>
    </w:p>
  </w:footnote>
  <w:footnote w:type="continuationSeparator" w:id="1">
    <w:p w:rsidR="00C14632" w:rsidRDefault="00C146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00A9"/>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1">
    <w:nsid w:val="14787969"/>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2">
    <w:nsid w:val="1ADB6865"/>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3">
    <w:nsid w:val="35AC53D2"/>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4">
    <w:nsid w:val="3C4602D4"/>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5">
    <w:nsid w:val="423D55A5"/>
    <w:multiLevelType w:val="hybridMultilevel"/>
    <w:tmpl w:val="4C56E2CA"/>
    <w:lvl w:ilvl="0" w:tplc="AADE7386">
      <w:start w:val="1"/>
      <w:numFmt w:val="decimal"/>
      <w:lvlText w:val="%1."/>
      <w:lvlJc w:val="left"/>
      <w:pPr>
        <w:ind w:left="720" w:hanging="2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6B3264"/>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7">
    <w:nsid w:val="57C1581D"/>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8">
    <w:nsid w:val="5A163FBA"/>
    <w:multiLevelType w:val="hybridMultilevel"/>
    <w:tmpl w:val="6FF21314"/>
    <w:lvl w:ilvl="0" w:tplc="F38AA47A">
      <w:start w:val="10"/>
      <w:numFmt w:val="decimal"/>
      <w:lvlText w:val="%1."/>
      <w:lvlJc w:val="left"/>
      <w:pPr>
        <w:ind w:left="675" w:hanging="360"/>
      </w:pPr>
      <w:rPr>
        <w:rFonts w:hint="default"/>
      </w:rPr>
    </w:lvl>
    <w:lvl w:ilvl="1" w:tplc="042A0019" w:tentative="1">
      <w:start w:val="1"/>
      <w:numFmt w:val="lowerLetter"/>
      <w:lvlText w:val="%2."/>
      <w:lvlJc w:val="left"/>
      <w:pPr>
        <w:ind w:left="1395" w:hanging="360"/>
      </w:pPr>
    </w:lvl>
    <w:lvl w:ilvl="2" w:tplc="042A001B" w:tentative="1">
      <w:start w:val="1"/>
      <w:numFmt w:val="lowerRoman"/>
      <w:lvlText w:val="%3."/>
      <w:lvlJc w:val="right"/>
      <w:pPr>
        <w:ind w:left="2115" w:hanging="180"/>
      </w:pPr>
    </w:lvl>
    <w:lvl w:ilvl="3" w:tplc="042A000F" w:tentative="1">
      <w:start w:val="1"/>
      <w:numFmt w:val="decimal"/>
      <w:lvlText w:val="%4."/>
      <w:lvlJc w:val="left"/>
      <w:pPr>
        <w:ind w:left="2835" w:hanging="360"/>
      </w:pPr>
    </w:lvl>
    <w:lvl w:ilvl="4" w:tplc="042A0019" w:tentative="1">
      <w:start w:val="1"/>
      <w:numFmt w:val="lowerLetter"/>
      <w:lvlText w:val="%5."/>
      <w:lvlJc w:val="left"/>
      <w:pPr>
        <w:ind w:left="3555" w:hanging="360"/>
      </w:pPr>
    </w:lvl>
    <w:lvl w:ilvl="5" w:tplc="042A001B" w:tentative="1">
      <w:start w:val="1"/>
      <w:numFmt w:val="lowerRoman"/>
      <w:lvlText w:val="%6."/>
      <w:lvlJc w:val="right"/>
      <w:pPr>
        <w:ind w:left="4275" w:hanging="180"/>
      </w:pPr>
    </w:lvl>
    <w:lvl w:ilvl="6" w:tplc="042A000F" w:tentative="1">
      <w:start w:val="1"/>
      <w:numFmt w:val="decimal"/>
      <w:lvlText w:val="%7."/>
      <w:lvlJc w:val="left"/>
      <w:pPr>
        <w:ind w:left="4995" w:hanging="360"/>
      </w:pPr>
    </w:lvl>
    <w:lvl w:ilvl="7" w:tplc="042A0019" w:tentative="1">
      <w:start w:val="1"/>
      <w:numFmt w:val="lowerLetter"/>
      <w:lvlText w:val="%8."/>
      <w:lvlJc w:val="left"/>
      <w:pPr>
        <w:ind w:left="5715" w:hanging="360"/>
      </w:pPr>
    </w:lvl>
    <w:lvl w:ilvl="8" w:tplc="042A001B" w:tentative="1">
      <w:start w:val="1"/>
      <w:numFmt w:val="lowerRoman"/>
      <w:lvlText w:val="%9."/>
      <w:lvlJc w:val="right"/>
      <w:pPr>
        <w:ind w:left="6435" w:hanging="180"/>
      </w:pPr>
    </w:lvl>
  </w:abstractNum>
  <w:abstractNum w:abstractNumId="9">
    <w:nsid w:val="5B837F4A"/>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10">
    <w:nsid w:val="5DD57EDA"/>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11">
    <w:nsid w:val="66884949"/>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12">
    <w:nsid w:val="6EA757DF"/>
    <w:multiLevelType w:val="hybridMultilevel"/>
    <w:tmpl w:val="0A7EEBD4"/>
    <w:lvl w:ilvl="0" w:tplc="8DAA35AA">
      <w:start w:val="4"/>
      <w:numFmt w:val="decimal"/>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13">
    <w:nsid w:val="7F76348A"/>
    <w:multiLevelType w:val="hybridMultilevel"/>
    <w:tmpl w:val="9AAE9AB2"/>
    <w:lvl w:ilvl="0" w:tplc="D3B09D78">
      <w:start w:val="1"/>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num w:numId="1">
    <w:abstractNumId w:val="10"/>
  </w:num>
  <w:num w:numId="2">
    <w:abstractNumId w:val="2"/>
  </w:num>
  <w:num w:numId="3">
    <w:abstractNumId w:val="4"/>
  </w:num>
  <w:num w:numId="4">
    <w:abstractNumId w:val="0"/>
  </w:num>
  <w:num w:numId="5">
    <w:abstractNumId w:val="12"/>
  </w:num>
  <w:num w:numId="6">
    <w:abstractNumId w:val="11"/>
  </w:num>
  <w:num w:numId="7">
    <w:abstractNumId w:val="3"/>
  </w:num>
  <w:num w:numId="8">
    <w:abstractNumId w:val="7"/>
  </w:num>
  <w:num w:numId="9">
    <w:abstractNumId w:val="1"/>
  </w:num>
  <w:num w:numId="10">
    <w:abstractNumId w:val="13"/>
  </w:num>
  <w:num w:numId="11">
    <w:abstractNumId w:val="6"/>
  </w:num>
  <w:num w:numId="12">
    <w:abstractNumId w:val="9"/>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E10735"/>
    <w:rsid w:val="00061875"/>
    <w:rsid w:val="003048FE"/>
    <w:rsid w:val="00314386"/>
    <w:rsid w:val="00674D24"/>
    <w:rsid w:val="00C14632"/>
    <w:rsid w:val="00E10735"/>
    <w:rsid w:val="00F87A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Body Text" w:uiPriority="1"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10735"/>
    <w:rPr>
      <w:sz w:val="24"/>
      <w:szCs w:val="24"/>
    </w:rPr>
  </w:style>
  <w:style w:type="paragraph" w:styleId="Heading1">
    <w:name w:val="heading 1"/>
    <w:basedOn w:val="Normal"/>
    <w:next w:val="Normal"/>
    <w:qFormat/>
    <w:rsid w:val="00E10735"/>
    <w:pPr>
      <w:keepNext/>
      <w:jc w:val="center"/>
      <w:outlineLvl w:val="0"/>
    </w:pPr>
    <w:rPr>
      <w:rFonts w:ascii=".VnTimeH" w:hAnsi=".VnTimeH"/>
      <w:b/>
      <w:lang w:val="pt-BR"/>
    </w:rPr>
  </w:style>
  <w:style w:type="paragraph" w:styleId="Heading2">
    <w:name w:val="heading 2"/>
    <w:basedOn w:val="Normal"/>
    <w:next w:val="Normal"/>
    <w:qFormat/>
    <w:rsid w:val="00E10735"/>
    <w:pPr>
      <w:keepNext/>
      <w:outlineLvl w:val="1"/>
    </w:pPr>
    <w:rPr>
      <w:rFonts w:ascii=".VnTime" w:hAnsi=".VnTime"/>
      <w:b/>
      <w:bCs/>
      <w:sz w:val="28"/>
    </w:rPr>
  </w:style>
  <w:style w:type="paragraph" w:styleId="Heading3">
    <w:name w:val="heading 3"/>
    <w:basedOn w:val="Normal"/>
    <w:next w:val="Normal"/>
    <w:qFormat/>
    <w:rsid w:val="00E10735"/>
    <w:pPr>
      <w:keepNext/>
      <w:jc w:val="center"/>
      <w:outlineLvl w:val="2"/>
    </w:pPr>
    <w:rPr>
      <w:rFonts w:ascii=".VnTime" w:hAnsi=".VnTime"/>
      <w:b/>
      <w:bCs/>
      <w:sz w:val="28"/>
    </w:rPr>
  </w:style>
  <w:style w:type="paragraph" w:styleId="Heading4">
    <w:name w:val="heading 4"/>
    <w:basedOn w:val="Normal"/>
    <w:next w:val="Normal"/>
    <w:qFormat/>
    <w:rsid w:val="00E10735"/>
    <w:pPr>
      <w:keepNext/>
      <w:outlineLvl w:val="3"/>
    </w:pPr>
    <w:rPr>
      <w:rFonts w:ascii=".VnTime" w:hAnsi=".VnTime"/>
      <w:sz w:val="28"/>
    </w:rPr>
  </w:style>
  <w:style w:type="paragraph" w:styleId="Heading5">
    <w:name w:val="heading 5"/>
    <w:basedOn w:val="Normal"/>
    <w:next w:val="Normal"/>
    <w:link w:val="Heading5Char"/>
    <w:semiHidden/>
    <w:unhideWhenUsed/>
    <w:qFormat/>
    <w:rsid w:val="00E1073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10735"/>
    <w:pPr>
      <w:spacing w:line="360" w:lineRule="auto"/>
      <w:jc w:val="both"/>
    </w:pPr>
    <w:rPr>
      <w:rFonts w:ascii=".VnTime" w:hAnsi=".VnTime"/>
      <w:sz w:val="28"/>
    </w:rPr>
  </w:style>
  <w:style w:type="paragraph" w:styleId="BlockText">
    <w:name w:val="Block Text"/>
    <w:basedOn w:val="Normal"/>
    <w:rsid w:val="00E10735"/>
    <w:pPr>
      <w:tabs>
        <w:tab w:val="left" w:pos="8820"/>
        <w:tab w:val="left" w:pos="9000"/>
      </w:tabs>
      <w:ind w:left="-540" w:right="-540"/>
    </w:pPr>
    <w:rPr>
      <w:rFonts w:ascii=".VnTime" w:hAnsi=".VnTime"/>
      <w:b/>
      <w:bCs/>
      <w:sz w:val="28"/>
      <w:szCs w:val="28"/>
    </w:rPr>
  </w:style>
  <w:style w:type="paragraph" w:customStyle="1" w:styleId="CharCharCharChar">
    <w:name w:val="Char Char Char Char"/>
    <w:basedOn w:val="Normal"/>
    <w:autoRedefine/>
    <w:rsid w:val="00E107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E10735"/>
    <w:pPr>
      <w:tabs>
        <w:tab w:val="center" w:pos="4320"/>
        <w:tab w:val="right" w:pos="8640"/>
      </w:tabs>
    </w:pPr>
  </w:style>
  <w:style w:type="character" w:styleId="PageNumber">
    <w:name w:val="page number"/>
    <w:basedOn w:val="DefaultParagraphFont"/>
    <w:rsid w:val="00E10735"/>
  </w:style>
  <w:style w:type="paragraph" w:customStyle="1" w:styleId="CharCharChar">
    <w:name w:val="Char Char Char"/>
    <w:basedOn w:val="Normal"/>
    <w:autoRedefine/>
    <w:rsid w:val="00E107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E10735"/>
    <w:pPr>
      <w:tabs>
        <w:tab w:val="left" w:pos="1418"/>
      </w:tabs>
      <w:spacing w:after="160" w:line="240" w:lineRule="exact"/>
    </w:pPr>
    <w:rPr>
      <w:rFonts w:ascii="Arial" w:hAnsi="Arial" w:cs="Arial"/>
      <w:sz w:val="22"/>
      <w:szCs w:val="22"/>
    </w:rPr>
  </w:style>
  <w:style w:type="paragraph" w:customStyle="1" w:styleId="CharCharChar0">
    <w:name w:val="Char Char Char"/>
    <w:basedOn w:val="Normal"/>
    <w:autoRedefine/>
    <w:rsid w:val="00E10735"/>
    <w:pPr>
      <w:pageBreakBefore/>
      <w:widowControl w:val="0"/>
      <w:tabs>
        <w:tab w:val="left" w:pos="91"/>
      </w:tabs>
      <w:spacing w:after="120"/>
    </w:pPr>
    <w:rPr>
      <w:rFonts w:ascii="Tahoma" w:eastAsia="MS Mincho" w:hAnsi="Tahoma" w:cs="Tahoma"/>
      <w:b/>
      <w:bCs/>
      <w:color w:val="FFFFFF"/>
      <w:spacing w:val="20"/>
      <w:sz w:val="22"/>
      <w:szCs w:val="22"/>
      <w:lang w:val="en-GB" w:eastAsia="zh-CN"/>
    </w:rPr>
  </w:style>
  <w:style w:type="paragraph" w:styleId="Header">
    <w:name w:val="header"/>
    <w:basedOn w:val="Normal"/>
    <w:rsid w:val="00E10735"/>
    <w:pPr>
      <w:tabs>
        <w:tab w:val="center" w:pos="4320"/>
        <w:tab w:val="right" w:pos="8640"/>
      </w:tabs>
    </w:pPr>
  </w:style>
  <w:style w:type="character" w:customStyle="1" w:styleId="BodyText3Char">
    <w:name w:val="Body Text 3 Char"/>
    <w:link w:val="BodyText3"/>
    <w:rsid w:val="00E10735"/>
    <w:rPr>
      <w:rFonts w:ascii=".VnTime" w:hAnsi=".VnTime"/>
      <w:sz w:val="28"/>
      <w:szCs w:val="24"/>
    </w:rPr>
  </w:style>
  <w:style w:type="paragraph" w:styleId="BalloonText">
    <w:name w:val="Balloon Text"/>
    <w:basedOn w:val="Normal"/>
    <w:link w:val="BalloonTextChar"/>
    <w:rsid w:val="00E10735"/>
    <w:rPr>
      <w:rFonts w:ascii="Segoe UI" w:hAnsi="Segoe UI" w:cs="Segoe UI"/>
      <w:sz w:val="18"/>
      <w:szCs w:val="18"/>
    </w:rPr>
  </w:style>
  <w:style w:type="character" w:customStyle="1" w:styleId="BalloonTextChar">
    <w:name w:val="Balloon Text Char"/>
    <w:link w:val="BalloonText"/>
    <w:rsid w:val="00E10735"/>
    <w:rPr>
      <w:rFonts w:ascii="Segoe UI" w:hAnsi="Segoe UI" w:cs="Segoe UI"/>
      <w:sz w:val="18"/>
      <w:szCs w:val="18"/>
    </w:rPr>
  </w:style>
  <w:style w:type="paragraph" w:styleId="ListParagraph">
    <w:name w:val="List Paragraph"/>
    <w:basedOn w:val="Normal"/>
    <w:uiPriority w:val="72"/>
    <w:qFormat/>
    <w:rsid w:val="00E10735"/>
    <w:pPr>
      <w:ind w:left="720"/>
      <w:contextualSpacing/>
    </w:pPr>
  </w:style>
  <w:style w:type="paragraph" w:styleId="DocumentMap">
    <w:name w:val="Document Map"/>
    <w:basedOn w:val="Normal"/>
    <w:link w:val="DocumentMapChar"/>
    <w:semiHidden/>
    <w:unhideWhenUsed/>
    <w:rsid w:val="00E10735"/>
  </w:style>
  <w:style w:type="character" w:customStyle="1" w:styleId="DocumentMapChar">
    <w:name w:val="Document Map Char"/>
    <w:basedOn w:val="DefaultParagraphFont"/>
    <w:link w:val="DocumentMap"/>
    <w:semiHidden/>
    <w:rsid w:val="00E10735"/>
    <w:rPr>
      <w:sz w:val="24"/>
      <w:szCs w:val="24"/>
    </w:rPr>
  </w:style>
  <w:style w:type="paragraph" w:styleId="BodyText">
    <w:name w:val="Body Text"/>
    <w:basedOn w:val="Normal"/>
    <w:link w:val="BodyTextChar"/>
    <w:uiPriority w:val="1"/>
    <w:unhideWhenUsed/>
    <w:qFormat/>
    <w:rsid w:val="00E10735"/>
    <w:pPr>
      <w:spacing w:after="120"/>
    </w:pPr>
  </w:style>
  <w:style w:type="character" w:customStyle="1" w:styleId="BodyTextChar">
    <w:name w:val="Body Text Char"/>
    <w:basedOn w:val="DefaultParagraphFont"/>
    <w:link w:val="BodyText"/>
    <w:uiPriority w:val="1"/>
    <w:rsid w:val="00E10735"/>
    <w:rPr>
      <w:sz w:val="24"/>
      <w:szCs w:val="24"/>
    </w:rPr>
  </w:style>
  <w:style w:type="paragraph" w:styleId="BodyTextIndent2">
    <w:name w:val="Body Text Indent 2"/>
    <w:basedOn w:val="Normal"/>
    <w:link w:val="BodyTextIndent2Char"/>
    <w:unhideWhenUsed/>
    <w:rsid w:val="00E10735"/>
    <w:pPr>
      <w:ind w:firstLine="720"/>
      <w:jc w:val="both"/>
    </w:pPr>
    <w:rPr>
      <w:rFonts w:ascii=".VnTime" w:hAnsi=".VnTime"/>
      <w:b/>
      <w:i/>
      <w:sz w:val="28"/>
      <w:szCs w:val="20"/>
    </w:rPr>
  </w:style>
  <w:style w:type="character" w:customStyle="1" w:styleId="BodyTextIndent2Char">
    <w:name w:val="Body Text Indent 2 Char"/>
    <w:basedOn w:val="DefaultParagraphFont"/>
    <w:link w:val="BodyTextIndent2"/>
    <w:rsid w:val="00E10735"/>
    <w:rPr>
      <w:rFonts w:ascii=".VnTime" w:hAnsi=".VnTime"/>
      <w:b/>
      <w:i/>
      <w:sz w:val="28"/>
    </w:rPr>
  </w:style>
  <w:style w:type="table" w:styleId="TableGrid">
    <w:name w:val="Table Grid"/>
    <w:basedOn w:val="TableNormal"/>
    <w:rsid w:val="00E107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1073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E10735"/>
    <w:rPr>
      <w:rFonts w:asciiTheme="majorHAnsi" w:eastAsiaTheme="majorEastAsia" w:hAnsiTheme="majorHAnsi" w:cstheme="majorBidi"/>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50484">
      <w:bodyDiv w:val="1"/>
      <w:marLeft w:val="0"/>
      <w:marRight w:val="0"/>
      <w:marTop w:val="0"/>
      <w:marBottom w:val="0"/>
      <w:divBdr>
        <w:top w:val="none" w:sz="0" w:space="0" w:color="auto"/>
        <w:left w:val="none" w:sz="0" w:space="0" w:color="auto"/>
        <w:bottom w:val="none" w:sz="0" w:space="0" w:color="auto"/>
        <w:right w:val="none" w:sz="0" w:space="0" w:color="auto"/>
      </w:divBdr>
    </w:div>
    <w:div w:id="47994264">
      <w:bodyDiv w:val="1"/>
      <w:marLeft w:val="0"/>
      <w:marRight w:val="0"/>
      <w:marTop w:val="0"/>
      <w:marBottom w:val="0"/>
      <w:divBdr>
        <w:top w:val="none" w:sz="0" w:space="0" w:color="auto"/>
        <w:left w:val="none" w:sz="0" w:space="0" w:color="auto"/>
        <w:bottom w:val="none" w:sz="0" w:space="0" w:color="auto"/>
        <w:right w:val="none" w:sz="0" w:space="0" w:color="auto"/>
      </w:divBdr>
    </w:div>
    <w:div w:id="616377191">
      <w:bodyDiv w:val="1"/>
      <w:marLeft w:val="0"/>
      <w:marRight w:val="0"/>
      <w:marTop w:val="0"/>
      <w:marBottom w:val="0"/>
      <w:divBdr>
        <w:top w:val="none" w:sz="0" w:space="0" w:color="auto"/>
        <w:left w:val="none" w:sz="0" w:space="0" w:color="auto"/>
        <w:bottom w:val="none" w:sz="0" w:space="0" w:color="auto"/>
        <w:right w:val="none" w:sz="0" w:space="0" w:color="auto"/>
      </w:divBdr>
    </w:div>
    <w:div w:id="842164489">
      <w:bodyDiv w:val="1"/>
      <w:marLeft w:val="0"/>
      <w:marRight w:val="0"/>
      <w:marTop w:val="0"/>
      <w:marBottom w:val="0"/>
      <w:divBdr>
        <w:top w:val="none" w:sz="0" w:space="0" w:color="auto"/>
        <w:left w:val="none" w:sz="0" w:space="0" w:color="auto"/>
        <w:bottom w:val="none" w:sz="0" w:space="0" w:color="auto"/>
        <w:right w:val="none" w:sz="0" w:space="0" w:color="auto"/>
      </w:divBdr>
    </w:div>
    <w:div w:id="18414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628F-D59D-465B-B1D1-D2B51EFB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0978.357.753</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hp</dc:creator>
  <cp:lastModifiedBy>User</cp:lastModifiedBy>
  <cp:revision>67</cp:revision>
  <cp:lastPrinted>2022-10-03T08:58:00Z</cp:lastPrinted>
  <dcterms:created xsi:type="dcterms:W3CDTF">2022-09-08T00:50:00Z</dcterms:created>
  <dcterms:modified xsi:type="dcterms:W3CDTF">2022-11-01T01:32:00Z</dcterms:modified>
</cp:coreProperties>
</file>